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06889D6F" w:rsidR="00454E83" w:rsidRDefault="00C911FB" w:rsidP="00D855CA">
      <w:pPr>
        <w:spacing w:after="0" w:line="360" w:lineRule="auto"/>
        <w:jc w:val="right"/>
      </w:pPr>
      <w:r>
        <w:t xml:space="preserve">Comodoro Rivadavia; </w:t>
      </w:r>
      <w:proofErr w:type="gramStart"/>
      <w:r>
        <w:t xml:space="preserve"> ….</w:t>
      </w:r>
      <w:proofErr w:type="gramEnd"/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77777777" w:rsidR="00D855CA" w:rsidRDefault="00D855CA" w:rsidP="00012BFE">
      <w:pPr>
        <w:spacing w:after="0" w:line="240" w:lineRule="auto"/>
      </w:pPr>
      <w:r>
        <w:t>COMARCA SENGUER SAN JORGE</w:t>
      </w:r>
    </w:p>
    <w:p w14:paraId="5311D028" w14:textId="77777777" w:rsidR="00D855CA" w:rsidRDefault="00D855CA" w:rsidP="00012BFE">
      <w:pPr>
        <w:spacing w:after="0" w:line="240" w:lineRule="auto"/>
      </w:pPr>
      <w:r>
        <w:t>SR. ROBERTO JURE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3EC77285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inscripción de la empresa…………………………………</w:t>
      </w:r>
      <w:proofErr w:type="gramStart"/>
      <w:r>
        <w:t>…….</w:t>
      </w:r>
      <w:proofErr w:type="gramEnd"/>
      <w:r>
        <w:t>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D8"/>
    <w:rsid w:val="00012BFE"/>
    <w:rsid w:val="00374109"/>
    <w:rsid w:val="00454E83"/>
    <w:rsid w:val="00736390"/>
    <w:rsid w:val="00786637"/>
    <w:rsid w:val="00AF6D69"/>
    <w:rsid w:val="00C911FB"/>
    <w:rsid w:val="00CE5ED8"/>
    <w:rsid w:val="00D11740"/>
    <w:rsid w:val="00D73112"/>
    <w:rsid w:val="00D855CA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María José Esteves</cp:lastModifiedBy>
  <cp:revision>4</cp:revision>
  <dcterms:created xsi:type="dcterms:W3CDTF">2022-01-06T12:59:00Z</dcterms:created>
  <dcterms:modified xsi:type="dcterms:W3CDTF">2022-01-06T13:01:00Z</dcterms:modified>
</cp:coreProperties>
</file>